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9F" w:rsidRDefault="00FC339F" w:rsidP="00FC339F">
      <w:pPr>
        <w:spacing w:line="5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附件一</w:t>
      </w:r>
    </w:p>
    <w:p w:rsidR="00FC339F" w:rsidRDefault="00FC339F" w:rsidP="00FC339F">
      <w:pPr>
        <w:spacing w:afterLines="50"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t>“</w:t>
      </w:r>
      <w:r>
        <w:rPr>
          <w:rFonts w:ascii="黑体" w:eastAsia="黑体" w:hAnsi="黑体" w:cs="Times New Roman" w:hint="eastAsia"/>
          <w:sz w:val="30"/>
          <w:szCs w:val="30"/>
        </w:rPr>
        <w:t>土工合成材料技术与工程应用</w:t>
      </w:r>
      <w:r>
        <w:rPr>
          <w:rFonts w:ascii="黑体" w:eastAsia="黑体" w:hAnsi="黑体" w:cs="Times New Roman"/>
          <w:sz w:val="30"/>
          <w:szCs w:val="30"/>
        </w:rPr>
        <w:t>”培训回执</w:t>
      </w:r>
    </w:p>
    <w:tbl>
      <w:tblPr>
        <w:tblStyle w:val="a5"/>
        <w:tblW w:w="9628" w:type="dxa"/>
        <w:tblLayout w:type="fixed"/>
        <w:tblLook w:val="04A0"/>
      </w:tblPr>
      <w:tblGrid>
        <w:gridCol w:w="2093"/>
        <w:gridCol w:w="1417"/>
        <w:gridCol w:w="1325"/>
        <w:gridCol w:w="1279"/>
        <w:gridCol w:w="1436"/>
        <w:gridCol w:w="2078"/>
      </w:tblGrid>
      <w:tr w:rsidR="00FC339F" w:rsidTr="00690CDF">
        <w:trPr>
          <w:trHeight w:val="851"/>
        </w:trPr>
        <w:tc>
          <w:tcPr>
            <w:tcW w:w="2093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79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2078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9F" w:rsidTr="00690CDF">
        <w:trPr>
          <w:trHeight w:val="851"/>
        </w:trPr>
        <w:tc>
          <w:tcPr>
            <w:tcW w:w="2093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021" w:type="dxa"/>
            <w:gridSpan w:val="3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078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9F" w:rsidTr="00690CDF">
        <w:trPr>
          <w:trHeight w:val="851"/>
        </w:trPr>
        <w:tc>
          <w:tcPr>
            <w:tcW w:w="2093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4021" w:type="dxa"/>
            <w:gridSpan w:val="3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78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9F" w:rsidTr="00690CDF">
        <w:trPr>
          <w:trHeight w:val="851"/>
        </w:trPr>
        <w:tc>
          <w:tcPr>
            <w:tcW w:w="2093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2742" w:type="dxa"/>
            <w:gridSpan w:val="2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3514" w:type="dxa"/>
            <w:gridSpan w:val="2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9F" w:rsidTr="00690CDF">
        <w:trPr>
          <w:trHeight w:val="2507"/>
        </w:trPr>
        <w:tc>
          <w:tcPr>
            <w:tcW w:w="2093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培训内容</w:t>
            </w:r>
          </w:p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（由于培训同时进行，请选择一个专题参加培训）</w:t>
            </w:r>
          </w:p>
        </w:tc>
        <w:tc>
          <w:tcPr>
            <w:tcW w:w="7535" w:type="dxa"/>
            <w:gridSpan w:val="5"/>
            <w:vAlign w:val="center"/>
          </w:tcPr>
          <w:p w:rsidR="00FC339F" w:rsidRDefault="00FC339F" w:rsidP="00690CD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：土工合成材料加筋土结构设计及工程应用技术</w:t>
            </w:r>
          </w:p>
          <w:p w:rsidR="00FC339F" w:rsidRDefault="00FC339F" w:rsidP="00690CD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9F" w:rsidRDefault="00FC339F" w:rsidP="00690CD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：土工合成材料防渗排水防护、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环境土工及工程应用技术</w:t>
            </w:r>
          </w:p>
        </w:tc>
      </w:tr>
      <w:tr w:rsidR="00FC339F" w:rsidTr="00690CDF">
        <w:trPr>
          <w:trHeight w:val="1951"/>
        </w:trPr>
        <w:tc>
          <w:tcPr>
            <w:tcW w:w="2093" w:type="dxa"/>
            <w:vAlign w:val="center"/>
          </w:tcPr>
          <w:p w:rsidR="00FC339F" w:rsidRDefault="00FC339F" w:rsidP="0069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住宿预订</w:t>
            </w:r>
          </w:p>
        </w:tc>
        <w:tc>
          <w:tcPr>
            <w:tcW w:w="7535" w:type="dxa"/>
            <w:gridSpan w:val="5"/>
            <w:vAlign w:val="center"/>
          </w:tcPr>
          <w:p w:rsidR="00FC339F" w:rsidRDefault="00FC339F" w:rsidP="00690CDF">
            <w:pPr>
              <w:spacing w:line="36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通过大会官方网站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http://10ncg.top/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:rsidR="00FC339F" w:rsidRDefault="00FC339F" w:rsidP="00690CDF">
            <w:pPr>
              <w:spacing w:line="36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“住宿预订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在线预订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进行预订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FC339F" w:rsidRDefault="00FC339F" w:rsidP="00FC339F">
      <w:pPr>
        <w:spacing w:line="288" w:lineRule="auto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/>
          <w:sz w:val="24"/>
          <w:szCs w:val="24"/>
        </w:rPr>
        <w:t>注：请于</w:t>
      </w:r>
      <w:r>
        <w:rPr>
          <w:rFonts w:ascii="Times New Roman" w:eastAsia="华文仿宋" w:hAnsi="Times New Roman" w:cs="Times New Roman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020</w:t>
      </w:r>
      <w:r>
        <w:rPr>
          <w:rFonts w:ascii="Times New Roman" w:eastAsia="华文仿宋" w:hAnsi="Times New Roman" w:cs="Times New Roman"/>
          <w:sz w:val="24"/>
          <w:szCs w:val="24"/>
        </w:rPr>
        <w:t>年</w:t>
      </w:r>
      <w:r>
        <w:rPr>
          <w:rFonts w:ascii="Times New Roman" w:eastAsia="华文仿宋" w:hAnsi="Times New Roman" w:cs="Times New Roman" w:hint="eastAsia"/>
          <w:sz w:val="24"/>
          <w:szCs w:val="24"/>
        </w:rPr>
        <w:t>9</w:t>
      </w:r>
      <w:r>
        <w:rPr>
          <w:rFonts w:ascii="Times New Roman" w:eastAsia="华文仿宋" w:hAnsi="Times New Roman" w:cs="Times New Roman"/>
          <w:sz w:val="24"/>
          <w:szCs w:val="24"/>
        </w:rPr>
        <w:t>月</w:t>
      </w:r>
      <w:r>
        <w:rPr>
          <w:rFonts w:ascii="Times New Roman" w:eastAsia="华文仿宋" w:hAnsi="Times New Roman" w:cs="Times New Roman"/>
          <w:sz w:val="24"/>
          <w:szCs w:val="24"/>
        </w:rPr>
        <w:t>15</w:t>
      </w:r>
      <w:r>
        <w:rPr>
          <w:rFonts w:ascii="Times New Roman" w:eastAsia="华文仿宋" w:hAnsi="Times New Roman" w:cs="Times New Roman"/>
          <w:sz w:val="24"/>
          <w:szCs w:val="24"/>
        </w:rPr>
        <w:t>日前将回执发送至邮箱</w:t>
      </w:r>
      <w:r>
        <w:rPr>
          <w:rFonts w:ascii="Times New Roman" w:eastAsia="华文仿宋" w:hAnsi="Times New Roman" w:cs="Times New Roman" w:hint="eastAsia"/>
          <w:sz w:val="24"/>
          <w:szCs w:val="24"/>
        </w:rPr>
        <w:t>chinatag</w:t>
      </w:r>
      <w:r>
        <w:rPr>
          <w:rFonts w:ascii="Times New Roman" w:eastAsia="华文仿宋" w:hAnsi="Times New Roman" w:cs="Times New Roman"/>
          <w:sz w:val="24"/>
          <w:szCs w:val="24"/>
        </w:rPr>
        <w:t>@1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/>
          <w:sz w:val="24"/>
          <w:szCs w:val="24"/>
        </w:rPr>
        <w:t>6.com</w:t>
      </w:r>
    </w:p>
    <w:p w:rsidR="00A11E31" w:rsidRPr="00FC339F" w:rsidRDefault="00A11E31"/>
    <w:sectPr w:rsidR="00A11E31" w:rsidRPr="00FC339F" w:rsidSect="00905C2D">
      <w:pgSz w:w="11906" w:h="16838"/>
      <w:pgMar w:top="1247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31" w:rsidRDefault="00A11E31" w:rsidP="00FC339F">
      <w:r>
        <w:separator/>
      </w:r>
    </w:p>
  </w:endnote>
  <w:endnote w:type="continuationSeparator" w:id="1">
    <w:p w:rsidR="00A11E31" w:rsidRDefault="00A11E31" w:rsidP="00FC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31" w:rsidRDefault="00A11E31" w:rsidP="00FC339F">
      <w:r>
        <w:separator/>
      </w:r>
    </w:p>
  </w:footnote>
  <w:footnote w:type="continuationSeparator" w:id="1">
    <w:p w:rsidR="00A11E31" w:rsidRDefault="00A11E31" w:rsidP="00FC3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6FFC"/>
    <w:multiLevelType w:val="multilevel"/>
    <w:tmpl w:val="39E36FFC"/>
    <w:lvl w:ilvl="0">
      <w:start w:val="202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39F"/>
    <w:rsid w:val="00A11E31"/>
    <w:rsid w:val="00FC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3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39F"/>
    <w:rPr>
      <w:sz w:val="18"/>
      <w:szCs w:val="18"/>
    </w:rPr>
  </w:style>
  <w:style w:type="table" w:styleId="a5">
    <w:name w:val="Table Grid"/>
    <w:basedOn w:val="a1"/>
    <w:uiPriority w:val="59"/>
    <w:rsid w:val="00FC3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33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2020-09-01T01:09:00Z</dcterms:created>
  <dcterms:modified xsi:type="dcterms:W3CDTF">2020-09-01T01:09:00Z</dcterms:modified>
</cp:coreProperties>
</file>