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附件一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hint="eastAsia" w:ascii="Times New Roman" w:hAnsi="Times New Roman" w:cs="Times New Roman"/>
          <w:b/>
          <w:sz w:val="30"/>
          <w:szCs w:val="30"/>
        </w:rPr>
        <w:t>“土工合成材料加筋土结构设计及工程应用”培训回执</w:t>
      </w:r>
    </w:p>
    <w:bookmarkEnd w:id="0"/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331"/>
        <w:gridCol w:w="1619"/>
        <w:gridCol w:w="1279"/>
        <w:gridCol w:w="143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  龄</w:t>
            </w:r>
          </w:p>
        </w:tc>
        <w:tc>
          <w:tcPr>
            <w:tcW w:w="20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职务/职称</w:t>
            </w:r>
          </w:p>
        </w:tc>
        <w:tc>
          <w:tcPr>
            <w:tcW w:w="20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通信地址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  编</w:t>
            </w:r>
          </w:p>
        </w:tc>
        <w:tc>
          <w:tcPr>
            <w:tcW w:w="20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  话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邮  箱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有无陪同人员</w:t>
            </w:r>
          </w:p>
        </w:tc>
        <w:tc>
          <w:tcPr>
            <w:tcW w:w="774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4" w:hRule="atLeast"/>
        </w:trPr>
        <w:tc>
          <w:tcPr>
            <w:tcW w:w="18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住宿要求（请在□里打√）</w:t>
            </w:r>
          </w:p>
        </w:tc>
        <w:tc>
          <w:tcPr>
            <w:tcW w:w="7743" w:type="dxa"/>
            <w:gridSpan w:val="5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（一）是否参加技术研讨会：□是   □否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（二）报到时间：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；离开时间：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（三）住宿天数：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晚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（四）会议下榻宾馆：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□（1）亚朵酒店太原经开区店</w:t>
            </w:r>
          </w:p>
          <w:p>
            <w:pPr>
              <w:spacing w:line="56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□双人标间1人住                □单人间</w:t>
            </w:r>
          </w:p>
          <w:p>
            <w:pPr>
              <w:spacing w:line="56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□双人标间2人住</w:t>
            </w:r>
          </w:p>
          <w:p>
            <w:pPr>
              <w:spacing w:line="560" w:lineRule="exact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注：双人标间、单人标间价格均为350元/间/天，含双人早餐。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□（2）无需安排住宿</w:t>
            </w:r>
          </w:p>
        </w:tc>
      </w:tr>
    </w:tbl>
    <w:p>
      <w:pPr>
        <w:spacing w:line="288" w:lineRule="auto"/>
      </w:pPr>
      <w:r>
        <w:rPr>
          <w:rFonts w:ascii="Times New Roman" w:hAnsi="Times New Roman" w:eastAsia="STFangsong" w:cs="Times New Roman"/>
          <w:sz w:val="24"/>
          <w:szCs w:val="24"/>
        </w:rPr>
        <w:t>注：请</w:t>
      </w:r>
      <w:r>
        <w:rPr>
          <w:rFonts w:hint="eastAsia" w:ascii="Times New Roman" w:hAnsi="Times New Roman" w:eastAsia="STFangsong" w:cs="Times New Roman"/>
          <w:sz w:val="24"/>
          <w:szCs w:val="24"/>
        </w:rPr>
        <w:t>于2018年5月1日前</w:t>
      </w:r>
      <w:r>
        <w:rPr>
          <w:rFonts w:ascii="Times New Roman" w:hAnsi="Times New Roman" w:eastAsia="STFangsong" w:cs="Times New Roman"/>
          <w:sz w:val="24"/>
          <w:szCs w:val="24"/>
        </w:rPr>
        <w:t>将回执发送至邮箱geoshanxi@163.com</w:t>
      </w:r>
    </w:p>
    <w:sectPr>
      <w:pgSz w:w="11906" w:h="16838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7835"/>
    <w:rsid w:val="1DB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2021-03-04T01:32:00Z</dcterms:created>
  <dc:creator>Administrator</dc:creator>
  <cp:lastModifiedBy>Administrator</cp:lastModifiedBy>
  <dcterms:modified xsi:type="dcterms:W3CDTF">2021-03-04T01:33:01Z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